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88" w:rsidRDefault="003F1988" w:rsidP="003F1988">
      <w:pPr>
        <w:spacing w:after="0"/>
        <w:jc w:val="right"/>
        <w:rPr>
          <w:rFonts w:ascii="Times New Roman" w:hAnsi="Times New Roman" w:cs="Times New Roman"/>
          <w:sz w:val="28"/>
          <w:szCs w:val="28"/>
        </w:rPr>
      </w:pPr>
      <w:r>
        <w:rPr>
          <w:rFonts w:ascii="Times New Roman" w:hAnsi="Times New Roman" w:cs="Times New Roman"/>
          <w:sz w:val="28"/>
          <w:szCs w:val="28"/>
        </w:rPr>
        <w:t>УТВЕРЖДАЮ:</w:t>
      </w:r>
    </w:p>
    <w:p w:rsidR="003F1988" w:rsidRDefault="003F1988" w:rsidP="003F1988">
      <w:pPr>
        <w:spacing w:after="0"/>
        <w:jc w:val="right"/>
        <w:rPr>
          <w:rFonts w:ascii="Times New Roman" w:hAnsi="Times New Roman" w:cs="Times New Roman"/>
          <w:sz w:val="28"/>
          <w:szCs w:val="28"/>
        </w:rPr>
      </w:pPr>
      <w:r>
        <w:rPr>
          <w:rFonts w:ascii="Times New Roman" w:hAnsi="Times New Roman" w:cs="Times New Roman"/>
          <w:sz w:val="28"/>
          <w:szCs w:val="28"/>
        </w:rPr>
        <w:t>Директор МБОУ «СОШ №58»</w:t>
      </w:r>
    </w:p>
    <w:p w:rsidR="003F1988" w:rsidRPr="003F1988" w:rsidRDefault="003F1988" w:rsidP="003F1988">
      <w:pPr>
        <w:spacing w:after="0"/>
        <w:jc w:val="right"/>
        <w:rPr>
          <w:rFonts w:ascii="Times New Roman" w:hAnsi="Times New Roman" w:cs="Times New Roman"/>
          <w:sz w:val="28"/>
          <w:szCs w:val="28"/>
        </w:rPr>
      </w:pPr>
      <w:r>
        <w:rPr>
          <w:rFonts w:ascii="Times New Roman" w:hAnsi="Times New Roman" w:cs="Times New Roman"/>
          <w:sz w:val="28"/>
          <w:szCs w:val="28"/>
        </w:rPr>
        <w:t>_______ О.Н. Селезнева</w:t>
      </w:r>
      <w:bookmarkStart w:id="0" w:name="_GoBack"/>
      <w:bookmarkEnd w:id="0"/>
    </w:p>
    <w:p w:rsidR="003F1988" w:rsidRDefault="003F1988" w:rsidP="00817771">
      <w:pPr>
        <w:spacing w:after="0"/>
        <w:jc w:val="center"/>
        <w:rPr>
          <w:rFonts w:ascii="Times New Roman" w:hAnsi="Times New Roman" w:cs="Times New Roman"/>
          <w:b/>
          <w:sz w:val="28"/>
          <w:szCs w:val="28"/>
        </w:rPr>
      </w:pPr>
    </w:p>
    <w:p w:rsidR="003F1988" w:rsidRDefault="003F1988" w:rsidP="00817771">
      <w:pPr>
        <w:spacing w:after="0"/>
        <w:jc w:val="center"/>
        <w:rPr>
          <w:rFonts w:ascii="Times New Roman" w:hAnsi="Times New Roman" w:cs="Times New Roman"/>
          <w:b/>
          <w:sz w:val="28"/>
          <w:szCs w:val="28"/>
        </w:rPr>
      </w:pPr>
    </w:p>
    <w:p w:rsidR="00C922D8" w:rsidRDefault="00C922D8" w:rsidP="00817771">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 о порядке оказания Муниципальным бюджетным общеобразовательным учреждением «Средняя общеобразовательная школа №58» платных дополнительных образовательных услуг</w:t>
      </w:r>
    </w:p>
    <w:p w:rsidR="008C64DF" w:rsidRPr="00817771" w:rsidRDefault="003C2578"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1. Общие положения</w:t>
      </w:r>
    </w:p>
    <w:p w:rsidR="003C2578" w:rsidRPr="00817771" w:rsidRDefault="003C2578"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1.1. Положение о порядке оказания муниципальным бюджетным общеобразовательным учреждением «Средняя общеобразовательная школа №58» города Кемерово платных услуг (далее – Положение), (далее – МБОУ «СОШ №58» или Учреждение), разработано в соответствии с Федеральным законом РФ от 7 февраля 1992 г. № 2300-1 «О защите прав потребителей», Бюджетным кодексом Российской Федерации, постановлением Правительства РФ от 15.09.2020</w:t>
      </w:r>
      <w:r w:rsidR="00E82770" w:rsidRPr="00817771">
        <w:rPr>
          <w:rFonts w:ascii="Times New Roman" w:hAnsi="Times New Roman" w:cs="Times New Roman"/>
          <w:sz w:val="24"/>
          <w:szCs w:val="24"/>
        </w:rPr>
        <w:t xml:space="preserve"> №1441 «Об утверждении Правил оказания платных образовательных услуг», санитарно-эпидемиологическими требованиями и санитарными правилами, Уставом МБОУ «СОШ №58» для регулирования отношений, возникающих при оказании платных</w:t>
      </w:r>
      <w:r w:rsidR="00C40BE9">
        <w:rPr>
          <w:rFonts w:ascii="Times New Roman" w:hAnsi="Times New Roman" w:cs="Times New Roman"/>
          <w:sz w:val="24"/>
          <w:szCs w:val="24"/>
        </w:rPr>
        <w:t xml:space="preserve"> дополнительных образовательных</w:t>
      </w:r>
      <w:r w:rsidR="00E82770" w:rsidRPr="00817771">
        <w:rPr>
          <w:rFonts w:ascii="Times New Roman" w:hAnsi="Times New Roman" w:cs="Times New Roman"/>
          <w:sz w:val="24"/>
          <w:szCs w:val="24"/>
        </w:rPr>
        <w:t xml:space="preserve"> услуг в МБОУ «СОШ №58»</w:t>
      </w:r>
      <w:r w:rsidR="002D16AE" w:rsidRPr="00817771">
        <w:rPr>
          <w:rFonts w:ascii="Times New Roman" w:hAnsi="Times New Roman" w:cs="Times New Roman"/>
          <w:sz w:val="24"/>
          <w:szCs w:val="24"/>
        </w:rPr>
        <w:t>.</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1.2. Понятия, используемые в настоящем Положении, означают:</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Pr="00817771">
        <w:rPr>
          <w:rFonts w:ascii="Times New Roman" w:hAnsi="Times New Roman" w:cs="Times New Roman"/>
          <w:b/>
          <w:sz w:val="24"/>
          <w:szCs w:val="24"/>
        </w:rPr>
        <w:t>«заказчик»</w:t>
      </w:r>
      <w:r w:rsidRPr="00817771">
        <w:rPr>
          <w:rFonts w:ascii="Times New Roman" w:hAnsi="Times New Roman" w:cs="Times New Roman"/>
          <w:sz w:val="24"/>
          <w:szCs w:val="24"/>
        </w:rPr>
        <w:t xml:space="preserve"> - физическое и (или) юридическое лицо, имеющее намерение заказать, либо заказывающее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для себя или иных лиц, в том числе несовершеннолетних на основании договора;</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Pr="00817771">
        <w:rPr>
          <w:rFonts w:ascii="Times New Roman" w:hAnsi="Times New Roman" w:cs="Times New Roman"/>
          <w:b/>
          <w:sz w:val="24"/>
          <w:szCs w:val="24"/>
        </w:rPr>
        <w:t>«исполнитель»</w:t>
      </w:r>
      <w:r w:rsidRPr="00817771">
        <w:rPr>
          <w:rFonts w:ascii="Times New Roman" w:hAnsi="Times New Roman" w:cs="Times New Roman"/>
          <w:sz w:val="24"/>
          <w:szCs w:val="24"/>
        </w:rPr>
        <w:t xml:space="preserve"> - МБОУ «СОШ №58», предоставляющее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заказчику;</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Pr="00817771">
        <w:rPr>
          <w:rFonts w:ascii="Times New Roman" w:hAnsi="Times New Roman" w:cs="Times New Roman"/>
          <w:b/>
          <w:sz w:val="24"/>
          <w:szCs w:val="24"/>
        </w:rPr>
        <w:t>«получатель»</w:t>
      </w:r>
      <w:r w:rsidRPr="00817771">
        <w:rPr>
          <w:rFonts w:ascii="Times New Roman" w:hAnsi="Times New Roman" w:cs="Times New Roman"/>
          <w:sz w:val="24"/>
          <w:szCs w:val="24"/>
        </w:rPr>
        <w:t xml:space="preserve"> - физическое лицо, для которого оказываются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исполнителем;</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Pr="00817771">
        <w:rPr>
          <w:rFonts w:ascii="Times New Roman" w:hAnsi="Times New Roman" w:cs="Times New Roman"/>
          <w:b/>
          <w:sz w:val="24"/>
          <w:szCs w:val="24"/>
        </w:rPr>
        <w:t>«платные услуги»</w:t>
      </w:r>
      <w:r w:rsidRPr="00817771">
        <w:rPr>
          <w:rFonts w:ascii="Times New Roman" w:hAnsi="Times New Roman" w:cs="Times New Roman"/>
          <w:sz w:val="24"/>
          <w:szCs w:val="24"/>
        </w:rPr>
        <w:t xml:space="preserve"> - осуществление деятельности по заданиям и за счет средств физических и (или) юридических лиц по договорам об оказании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(далее – Договор);</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1.3. Настоящее Положение также распространяется на платные дополнительные образовательные услуги по реализации дополнительных образовательных программ начального общего, основного общего и среднего общего образования. Учреждение оказывает дополнительные платные образовательные услуги в соответствии с законодательством Российской Федерации, Уставом Учреждения, настоящим Положением и Договором с Заказчиком.</w:t>
      </w:r>
    </w:p>
    <w:p w:rsidR="002D16AE" w:rsidRPr="00817771" w:rsidRDefault="002D16AE"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1.4. К платным </w:t>
      </w:r>
      <w:r w:rsidR="00FF77EC" w:rsidRPr="00817771">
        <w:rPr>
          <w:rFonts w:ascii="Times New Roman" w:hAnsi="Times New Roman" w:cs="Times New Roman"/>
          <w:sz w:val="24"/>
          <w:szCs w:val="24"/>
        </w:rPr>
        <w:t>дополнительным образовательным услугам может относится деятельность по предоставлению дополнительного образования следующей направленности:</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техническая;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естественнонаучная;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proofErr w:type="spellStart"/>
      <w:r w:rsidRPr="00817771">
        <w:rPr>
          <w:rFonts w:ascii="Times New Roman" w:hAnsi="Times New Roman" w:cs="Times New Roman"/>
          <w:sz w:val="24"/>
          <w:szCs w:val="24"/>
        </w:rPr>
        <w:t>физкультурно</w:t>
      </w:r>
      <w:proofErr w:type="spellEnd"/>
      <w:r w:rsidRPr="00817771">
        <w:rPr>
          <w:rFonts w:ascii="Times New Roman" w:hAnsi="Times New Roman" w:cs="Times New Roman"/>
          <w:sz w:val="24"/>
          <w:szCs w:val="24"/>
        </w:rPr>
        <w:t xml:space="preserve"> – спортивная;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социально – гуманитарная;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художественная;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proofErr w:type="spellStart"/>
      <w:r w:rsidRPr="00817771">
        <w:rPr>
          <w:rFonts w:ascii="Times New Roman" w:hAnsi="Times New Roman" w:cs="Times New Roman"/>
          <w:sz w:val="24"/>
          <w:szCs w:val="24"/>
        </w:rPr>
        <w:t>туристско</w:t>
      </w:r>
      <w:proofErr w:type="spellEnd"/>
      <w:r w:rsidRPr="00817771">
        <w:rPr>
          <w:rFonts w:ascii="Times New Roman" w:hAnsi="Times New Roman" w:cs="Times New Roman"/>
          <w:sz w:val="24"/>
          <w:szCs w:val="24"/>
        </w:rPr>
        <w:t xml:space="preserve"> – краеведческая;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 иные платные дополнительные образовательные услуги с учетом запросов и интересов обучающихся, а также возможности их предоставления Учреждением.</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Эти услуги могут реализовываться в форме кружков, секций, курсов, студий, клубов, лабораторий, лекториев и т.д.</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1.5. Виды деятельности, подлежащие обязательному лицензированию, осуществляются Учреждением после получения соответствующей лицензии.</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1.6. Учреждение не вправе осуществлять виды деятельности и оказывать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не предусмотренные Уставом Учреждения.</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1.7. 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дополнительных образовательных услуг, возвращаются лицам, оплатившим эти услуги.</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1.8. Отказ заказчика от предлагаемых платных дополнительных образовательных услуг не может быть причиной уменьшения объема предоставляемых ему Учреждением основных образовательных услуг.</w:t>
      </w:r>
    </w:p>
    <w:p w:rsidR="00FF77EC" w:rsidRPr="00817771" w:rsidRDefault="00FF77E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1.9. Требования к оказанию платных дополнительных образовательных услуг, в том числе к со</w:t>
      </w:r>
      <w:r w:rsidR="00971782" w:rsidRPr="00817771">
        <w:rPr>
          <w:rFonts w:ascii="Times New Roman" w:hAnsi="Times New Roman" w:cs="Times New Roman"/>
          <w:sz w:val="24"/>
          <w:szCs w:val="24"/>
        </w:rPr>
        <w:t>держанию образовательных программ, специальных курсов,</w:t>
      </w:r>
      <w:r w:rsidRPr="00817771">
        <w:rPr>
          <w:rFonts w:ascii="Times New Roman" w:hAnsi="Times New Roman" w:cs="Times New Roman"/>
          <w:sz w:val="24"/>
          <w:szCs w:val="24"/>
        </w:rPr>
        <w:t xml:space="preserve"> </w:t>
      </w:r>
      <w:r w:rsidR="00971782" w:rsidRPr="00817771">
        <w:rPr>
          <w:rFonts w:ascii="Times New Roman" w:hAnsi="Times New Roman" w:cs="Times New Roman"/>
          <w:sz w:val="24"/>
          <w:szCs w:val="24"/>
        </w:rPr>
        <w:t>о</w:t>
      </w:r>
      <w:r w:rsidRPr="00817771">
        <w:rPr>
          <w:rFonts w:ascii="Times New Roman" w:hAnsi="Times New Roman" w:cs="Times New Roman"/>
          <w:sz w:val="24"/>
          <w:szCs w:val="24"/>
        </w:rPr>
        <w:t>пределяются по соглашению сторон и могут быть выше</w:t>
      </w:r>
      <w:r w:rsidR="00971782" w:rsidRPr="00817771">
        <w:rPr>
          <w:rFonts w:ascii="Times New Roman" w:hAnsi="Times New Roman" w:cs="Times New Roman"/>
          <w:sz w:val="24"/>
          <w:szCs w:val="24"/>
        </w:rPr>
        <w:t>, чем это предусмотрено федеральными государственными образовательными стандартами и федеральными государственными требованиями.</w:t>
      </w:r>
    </w:p>
    <w:p w:rsidR="00971782" w:rsidRPr="00817771" w:rsidRDefault="0097178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1.10. Исполнитель обязан обеспечить Заказчику оказание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в полном объеме в соответствии с условиями договора.</w:t>
      </w:r>
    </w:p>
    <w:p w:rsidR="00971782" w:rsidRPr="00817771" w:rsidRDefault="0097178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1.11.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предоставляются Учреждением по адресу осуществления образовательной деятельности, предусмотренным лицензией на осуществление образовательной деятельности.</w:t>
      </w:r>
    </w:p>
    <w:p w:rsidR="00971782" w:rsidRPr="00817771" w:rsidRDefault="0097178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1.12. Увеличение стоимости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1782" w:rsidRPr="00817771" w:rsidRDefault="0097178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1.13. </w:t>
      </w:r>
      <w:r w:rsidR="009D1785" w:rsidRPr="00817771">
        <w:rPr>
          <w:rFonts w:ascii="Times New Roman" w:hAnsi="Times New Roman" w:cs="Times New Roman"/>
          <w:sz w:val="24"/>
          <w:szCs w:val="24"/>
        </w:rPr>
        <w:t>Платные</w:t>
      </w:r>
      <w:r w:rsidR="00C40BE9">
        <w:rPr>
          <w:rFonts w:ascii="Times New Roman" w:hAnsi="Times New Roman" w:cs="Times New Roman"/>
          <w:sz w:val="24"/>
          <w:szCs w:val="24"/>
        </w:rPr>
        <w:t xml:space="preserve"> дополнительные образовательные</w:t>
      </w:r>
      <w:r w:rsidR="009D1785" w:rsidRPr="00817771">
        <w:rPr>
          <w:rFonts w:ascii="Times New Roman" w:hAnsi="Times New Roman" w:cs="Times New Roman"/>
          <w:sz w:val="24"/>
          <w:szCs w:val="24"/>
        </w:rPr>
        <w:t xml:space="preserve"> услуги могут также быть предоставлены в форме сетевого взаимодействия с партнерами МБОУ «СОШ №58», с которыми заключены соответствующие договора о сетевом взаимодействии, в том числе на их территории.</w:t>
      </w:r>
    </w:p>
    <w:p w:rsidR="00EF6C50" w:rsidRPr="00817771" w:rsidRDefault="00EF6C50"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2. Цели и задачи предоставления платных</w:t>
      </w:r>
      <w:r w:rsidR="00C40BE9">
        <w:rPr>
          <w:rFonts w:ascii="Times New Roman" w:hAnsi="Times New Roman" w:cs="Times New Roman"/>
          <w:b/>
          <w:sz w:val="28"/>
          <w:szCs w:val="28"/>
        </w:rPr>
        <w:t xml:space="preserve"> дополнительных образовательных</w:t>
      </w:r>
      <w:r w:rsidRPr="00817771">
        <w:rPr>
          <w:rFonts w:ascii="Times New Roman" w:hAnsi="Times New Roman" w:cs="Times New Roman"/>
          <w:b/>
          <w:sz w:val="28"/>
          <w:szCs w:val="28"/>
        </w:rPr>
        <w:t xml:space="preserve"> услуг</w:t>
      </w:r>
    </w:p>
    <w:p w:rsidR="00EF6C50" w:rsidRPr="00817771" w:rsidRDefault="00EF6C5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2.1. Целью предоставления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является:</w:t>
      </w:r>
    </w:p>
    <w:p w:rsidR="00EF6C50" w:rsidRPr="00817771" w:rsidRDefault="00EF6C5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удовлетворение запросов жителей района, округа, города в сфере образования, на основе расширения спектра образовательных услуг;</w:t>
      </w:r>
    </w:p>
    <w:p w:rsidR="00EF6C50" w:rsidRPr="00817771" w:rsidRDefault="00EF6C5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обеспечение всестороннего развития и формирование личности получателя платных услуг;</w:t>
      </w:r>
    </w:p>
    <w:p w:rsidR="00EF6C50" w:rsidRPr="00817771" w:rsidRDefault="00EF6C5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профилактика и предупреждение заболеваний, функциональных нарушений, формирование навыков здорового образа жизни посредством эффективной интеграции </w:t>
      </w:r>
      <w:proofErr w:type="spellStart"/>
      <w:r w:rsidRPr="00817771">
        <w:rPr>
          <w:rFonts w:ascii="Times New Roman" w:hAnsi="Times New Roman" w:cs="Times New Roman"/>
          <w:sz w:val="24"/>
          <w:szCs w:val="24"/>
        </w:rPr>
        <w:t>здоровьесберегающих</w:t>
      </w:r>
      <w:proofErr w:type="spellEnd"/>
      <w:r w:rsidRPr="00817771">
        <w:rPr>
          <w:rFonts w:ascii="Times New Roman" w:hAnsi="Times New Roman" w:cs="Times New Roman"/>
          <w:sz w:val="24"/>
          <w:szCs w:val="24"/>
        </w:rPr>
        <w:t xml:space="preserve"> технологий в образовательный процесс;</w:t>
      </w:r>
    </w:p>
    <w:p w:rsidR="00EF6C50" w:rsidRPr="00817771" w:rsidRDefault="00EF6C5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 xml:space="preserve">- </w:t>
      </w:r>
      <w:r w:rsidR="00F50E1C" w:rsidRPr="00817771">
        <w:rPr>
          <w:rFonts w:ascii="Times New Roman" w:hAnsi="Times New Roman" w:cs="Times New Roman"/>
          <w:sz w:val="24"/>
          <w:szCs w:val="24"/>
        </w:rPr>
        <w:t>создание условий и механизмов для обеспечения высокого уровня качества образования на основе компетентного подхода, преемственности образовательных программ на всех ступенях общего образования и запросов Заказчика.</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2.2. Основные задачи:</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создание максимально возможных благоприятных условиях, обеспечивающих интеллектуальное, творческое, духовное, физическое и эстетическое развитие обучающихся;</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повышение мотивации обучающихся к учебной деятельности;</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разработка и использование новых форм организационно-педагогической деятельности;</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усиление профильной направленности обучения для обучающихся средней и старшей школы, учет индивидуальных склонностей и </w:t>
      </w:r>
      <w:proofErr w:type="gramStart"/>
      <w:r w:rsidRPr="00817771">
        <w:rPr>
          <w:rFonts w:ascii="Times New Roman" w:hAnsi="Times New Roman" w:cs="Times New Roman"/>
          <w:sz w:val="24"/>
          <w:szCs w:val="24"/>
        </w:rPr>
        <w:t>способностей</w:t>
      </w:r>
      <w:proofErr w:type="gramEnd"/>
      <w:r w:rsidRPr="00817771">
        <w:rPr>
          <w:rFonts w:ascii="Times New Roman" w:hAnsi="Times New Roman" w:cs="Times New Roman"/>
          <w:sz w:val="24"/>
          <w:szCs w:val="24"/>
        </w:rPr>
        <w:t xml:space="preserve"> обучающихся при проектировании собственной образовательной траектории, оказание содействия в профессиональной ориентации;</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создание соответствующих условий для комфортной адаптаций детей в переходный период подготовки к учебной деятельности;</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прочие.</w:t>
      </w:r>
    </w:p>
    <w:p w:rsidR="00F50E1C" w:rsidRPr="00817771" w:rsidRDefault="00817771"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3. И</w:t>
      </w:r>
      <w:r w:rsidR="00F50E1C" w:rsidRPr="00817771">
        <w:rPr>
          <w:rFonts w:ascii="Times New Roman" w:hAnsi="Times New Roman" w:cs="Times New Roman"/>
          <w:b/>
          <w:sz w:val="28"/>
          <w:szCs w:val="28"/>
        </w:rPr>
        <w:t>нформация о платных</w:t>
      </w:r>
      <w:r w:rsidR="00C40BE9">
        <w:rPr>
          <w:rFonts w:ascii="Times New Roman" w:hAnsi="Times New Roman" w:cs="Times New Roman"/>
          <w:b/>
          <w:sz w:val="28"/>
          <w:szCs w:val="28"/>
        </w:rPr>
        <w:t xml:space="preserve"> дополнительных образовательных</w:t>
      </w:r>
      <w:r w:rsidR="00F50E1C" w:rsidRPr="00817771">
        <w:rPr>
          <w:rFonts w:ascii="Times New Roman" w:hAnsi="Times New Roman" w:cs="Times New Roman"/>
          <w:b/>
          <w:sz w:val="28"/>
          <w:szCs w:val="28"/>
        </w:rPr>
        <w:t xml:space="preserve"> услугах</w:t>
      </w:r>
    </w:p>
    <w:p w:rsidR="00F50E1C" w:rsidRPr="00817771" w:rsidRDefault="00F50E1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3.1. </w:t>
      </w:r>
      <w:r w:rsidR="002A3F73" w:rsidRPr="00817771">
        <w:rPr>
          <w:rFonts w:ascii="Times New Roman" w:hAnsi="Times New Roman" w:cs="Times New Roman"/>
          <w:sz w:val="24"/>
          <w:szCs w:val="24"/>
        </w:rPr>
        <w:t>Исполнитель доводит до Заказчика информацию, содержащую сведения о предоставлении платных</w:t>
      </w:r>
      <w:r w:rsidR="00C40BE9">
        <w:rPr>
          <w:rFonts w:ascii="Times New Roman" w:hAnsi="Times New Roman" w:cs="Times New Roman"/>
          <w:sz w:val="24"/>
          <w:szCs w:val="24"/>
        </w:rPr>
        <w:t xml:space="preserve"> дополнительных образовательных</w:t>
      </w:r>
      <w:r w:rsidR="002A3F73" w:rsidRPr="00817771">
        <w:rPr>
          <w:rFonts w:ascii="Times New Roman" w:hAnsi="Times New Roman" w:cs="Times New Roman"/>
          <w:sz w:val="24"/>
          <w:szCs w:val="24"/>
        </w:rPr>
        <w:t xml:space="preserve"> услуг в порядке и объеме, которые предусмотрены законодательством РФ, в т.ч. Законом Российской Федерации «О защите прав потребителей» и федеральным законом «Об образовании в Российской Федерации».</w:t>
      </w:r>
    </w:p>
    <w:p w:rsidR="002A3F73" w:rsidRPr="00817771" w:rsidRDefault="002A3F7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3.2. Исполнитель до заключения договора и в период его действия предоставляет Заказчику достоверную информацию о себе и об оказываемых услугах, обеспечивающую возможность их правильного выбора.</w:t>
      </w:r>
    </w:p>
    <w:p w:rsidR="002A3F73" w:rsidRPr="00817771" w:rsidRDefault="002A3F7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3.3. Информация предоставляется Исполнителем дополнительно на официальном сайте учреждения в информационно – телекоммуникационной сети «Интернет».</w:t>
      </w:r>
    </w:p>
    <w:p w:rsidR="002A3F73" w:rsidRPr="00817771" w:rsidRDefault="002A3F7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3.4. Учреждение</w:t>
      </w:r>
      <w:r w:rsidR="000E6B90" w:rsidRPr="00817771">
        <w:rPr>
          <w:rFonts w:ascii="Times New Roman" w:hAnsi="Times New Roman" w:cs="Times New Roman"/>
          <w:sz w:val="24"/>
          <w:szCs w:val="24"/>
        </w:rPr>
        <w:t xml:space="preserve"> до заключения договора:</w:t>
      </w:r>
    </w:p>
    <w:p w:rsidR="000E6B90" w:rsidRPr="00817771" w:rsidRDefault="000E6B90"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3.4.1. доводит до Заказчика путем </w:t>
      </w:r>
      <w:r w:rsidR="002F7A40" w:rsidRPr="00817771">
        <w:rPr>
          <w:rFonts w:ascii="Times New Roman" w:hAnsi="Times New Roman" w:cs="Times New Roman"/>
          <w:sz w:val="24"/>
          <w:szCs w:val="24"/>
        </w:rPr>
        <w:t>размещения в удобном для обозрения месте или на сайте информацию, содержа</w:t>
      </w:r>
      <w:r w:rsidR="005332FF" w:rsidRPr="00817771">
        <w:rPr>
          <w:rFonts w:ascii="Times New Roman" w:hAnsi="Times New Roman" w:cs="Times New Roman"/>
          <w:sz w:val="24"/>
          <w:szCs w:val="24"/>
        </w:rPr>
        <w:t>щую следующие сведения:</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наименование и место оказания платных услуг;</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сведения о наличии лицензии на право ведения деятельности;</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сведения о наличии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 (в ред. Постановления Правительства РФ от 28 декабря 2005 г. №815);</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уровень и направленность реализуемых дополнительных образовательных программ, формы и сроки их освоения;</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перечень платных услуг;</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стоимость платных услуг и порядок оплаты;</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порядок приема и требования к получателю платных услуг.</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3.4.2. Учреждение предоставляет в электронном виде на официальном сайте и на бумажном носителе для ознакомления Заказчика:</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-Устав Учреждения;</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лицензию на осуществление деятельности;</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 адрес и телефон Учредителя;</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образцы договора на оказание платных услуг;</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расчет стоимости оказания платных услуг;</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перечень категорий Заказчиков, имеющих право на получение льгот.</w:t>
      </w:r>
    </w:p>
    <w:p w:rsidR="005332FF" w:rsidRPr="00817771" w:rsidRDefault="005332FF"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4. Порядок заключения договоров</w:t>
      </w:r>
    </w:p>
    <w:p w:rsidR="005332FF" w:rsidRPr="00817771" w:rsidRDefault="005332F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4.1. Договор между Исполнителем и заказчиком о предоставлении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заключается в письменной форме и должен содержать следующие сведения:</w:t>
      </w:r>
    </w:p>
    <w:p w:rsidR="005332FF"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полное наименование и фирменное наименование (при наличии) исполнителя – юридического лица; фамилия, имя, отчество (при наличии) Исполнителя;</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место нахождения или место жительства Исполнителя;</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наименование или фамилия, имя, отчество (при наличии) Заказчика, телефон (при наличии) Заказчика и (или) законного представителя обучающегося;</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место нахождения или место жительства Заказчика и (или) законного представителя обучающегося;</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фамилия, имя, отчество (при наличии) обучающегося, его место жительства, телефон;</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права, обязанности и ответственность Исполнителя, Заказчика и обучающегося;</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полная стоимость услуг по договору, порядок их оплаты;</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сведения о лицензии на осуществление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E7657" w:rsidRPr="00817771" w:rsidRDefault="00BE765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00B52035" w:rsidRPr="00817771">
        <w:rPr>
          <w:rFonts w:ascii="Times New Roman" w:hAnsi="Times New Roman" w:cs="Times New Roman"/>
          <w:sz w:val="24"/>
          <w:szCs w:val="24"/>
        </w:rPr>
        <w:t>сроки предоставления платных услуг;</w:t>
      </w:r>
    </w:p>
    <w:p w:rsidR="00B52035" w:rsidRPr="00817771" w:rsidRDefault="00B52035"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порядок изменения и расторжения договора;</w:t>
      </w:r>
    </w:p>
    <w:p w:rsidR="00B52035" w:rsidRPr="00817771" w:rsidRDefault="00B52035"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другие необходимые сведения, связанные со спецификой оказываемых платных </w:t>
      </w:r>
      <w:r w:rsidR="00382B2E" w:rsidRPr="00817771">
        <w:rPr>
          <w:rFonts w:ascii="Times New Roman" w:hAnsi="Times New Roman" w:cs="Times New Roman"/>
          <w:sz w:val="24"/>
          <w:szCs w:val="24"/>
        </w:rPr>
        <w:t>услуг.</w:t>
      </w:r>
    </w:p>
    <w:p w:rsidR="004055F2" w:rsidRPr="00817771" w:rsidRDefault="004055F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4.2. Сведения, указанные в договоре, должны соответствовать информации, размещенной на официальном сайте Учреждения в информационно – телекоммуникационной «Интернет» на дату заключения договора.</w:t>
      </w:r>
    </w:p>
    <w:p w:rsidR="004055F2" w:rsidRPr="00817771" w:rsidRDefault="004055F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4.3. Форма договора на оказание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утверждается образовательным учреждением.</w:t>
      </w:r>
    </w:p>
    <w:p w:rsidR="004055F2" w:rsidRPr="00817771" w:rsidRDefault="004055F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4.4. Договор составляется в двух экземплярах, имеющих равную юридическую силу, один из которых находится у Исполнителя, другой – у Заказчика.</w:t>
      </w:r>
    </w:p>
    <w:p w:rsidR="006B52E7" w:rsidRPr="00817771" w:rsidRDefault="006B52E7"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5. Режим оказания платных</w:t>
      </w:r>
      <w:r w:rsidR="00C40BE9">
        <w:rPr>
          <w:rFonts w:ascii="Times New Roman" w:hAnsi="Times New Roman" w:cs="Times New Roman"/>
          <w:b/>
          <w:sz w:val="28"/>
          <w:szCs w:val="28"/>
        </w:rPr>
        <w:t xml:space="preserve"> дополнительных образовательных</w:t>
      </w:r>
      <w:r w:rsidRPr="00817771">
        <w:rPr>
          <w:rFonts w:ascii="Times New Roman" w:hAnsi="Times New Roman" w:cs="Times New Roman"/>
          <w:b/>
          <w:sz w:val="28"/>
          <w:szCs w:val="28"/>
        </w:rPr>
        <w:t xml:space="preserve"> услуг</w:t>
      </w:r>
    </w:p>
    <w:p w:rsidR="006B52E7" w:rsidRPr="00817771" w:rsidRDefault="006B52E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5.1. Платные</w:t>
      </w:r>
      <w:r w:rsidR="00C40BE9">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организуются и проводятся в учебных помещениях Учреждения во время, не совпадающее с основным расписанием учебных занятий.</w:t>
      </w:r>
    </w:p>
    <w:p w:rsidR="006B52E7" w:rsidRPr="00817771" w:rsidRDefault="006B52E7"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5.2. Оказание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может осуществляться в групповой и индивидуальной форме в соответствии с утвержденным Исполнителем графиком и расписанием (за исключением установленных государством праздничных дней, официально объявленных дней карантина или форс-мажорных обстоятельств).</w:t>
      </w:r>
    </w:p>
    <w:p w:rsidR="00D24B6B" w:rsidRPr="00817771" w:rsidRDefault="00D24B6B"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5.3. Занятия проводятся согласно учебного плана, тематического планирования и расписания, утвержденно</w:t>
      </w:r>
      <w:r w:rsidR="001926DC" w:rsidRPr="00817771">
        <w:rPr>
          <w:rFonts w:ascii="Times New Roman" w:hAnsi="Times New Roman" w:cs="Times New Roman"/>
          <w:sz w:val="24"/>
          <w:szCs w:val="24"/>
        </w:rPr>
        <w:t>го директором Учреждения. П</w:t>
      </w:r>
      <w:r w:rsidRPr="00817771">
        <w:rPr>
          <w:rFonts w:ascii="Times New Roman" w:hAnsi="Times New Roman" w:cs="Times New Roman"/>
          <w:sz w:val="24"/>
          <w:szCs w:val="24"/>
        </w:rPr>
        <w:t>рограммы</w:t>
      </w:r>
      <w:r w:rsidR="001926DC" w:rsidRPr="00817771">
        <w:rPr>
          <w:rFonts w:ascii="Times New Roman" w:hAnsi="Times New Roman" w:cs="Times New Roman"/>
          <w:sz w:val="24"/>
          <w:szCs w:val="24"/>
        </w:rPr>
        <w:t>, учебные планы и расписание учебных занятий, разрабатываются на основе действующих Федеральных государственных образовательных стандартов, требований санитарных норм и правил, норм по охране труда, методических рекомендаций и утверждаются директором Учреждения.</w:t>
      </w:r>
    </w:p>
    <w:p w:rsidR="001926DC" w:rsidRPr="00817771" w:rsidRDefault="001926D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5.4. Для осуществления организационно – педагогической деятельности привлекаются квалифицированные педагоги, а по мере необходимости – другие сотрудники и специалисты Учреждения или других образовательных организаций.</w:t>
      </w:r>
    </w:p>
    <w:p w:rsidR="002F573C" w:rsidRPr="00817771" w:rsidRDefault="002F573C" w:rsidP="00C40BE9">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6. Управление системой платных</w:t>
      </w:r>
      <w:r w:rsidR="00C40BE9">
        <w:rPr>
          <w:rFonts w:ascii="Times New Roman" w:hAnsi="Times New Roman" w:cs="Times New Roman"/>
          <w:b/>
          <w:sz w:val="28"/>
          <w:szCs w:val="28"/>
        </w:rPr>
        <w:t xml:space="preserve"> дополнительных образовательных</w:t>
      </w:r>
      <w:r w:rsidRPr="00817771">
        <w:rPr>
          <w:rFonts w:ascii="Times New Roman" w:hAnsi="Times New Roman" w:cs="Times New Roman"/>
          <w:b/>
          <w:sz w:val="28"/>
          <w:szCs w:val="28"/>
        </w:rPr>
        <w:t xml:space="preserve"> услуг</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6.1. Руководство системой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осуществляет директор Учреждения.</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6.2. Директор учреждения:</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принимает решение об организации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на основании изучения спроса населения, востребованности услуг и возможности учреждения;</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формирует и утверждает штатное расписание с целью обеспечения деятельности групп платных услуг по конкретным направлениям;</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заключает дополнительные соглашения (договора) и назначает работников Учреждения на должности, согласно утвержденному дополнительному штатному расписанию с целью обеспечения деятельности групп по оказанию платных услуг;</w:t>
      </w:r>
    </w:p>
    <w:p w:rsidR="002F573C" w:rsidRPr="00817771" w:rsidRDefault="002F573C"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определяет функциональные обязанности и утверждает должностные инструкции работников, обеспечивающих деятельность групп платных услуг;</w:t>
      </w:r>
    </w:p>
    <w:p w:rsidR="002F573C"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издает приказы и распоряжения по организации групп платных услуг, утверждает, смету доходов и расходов.</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6.3. Непосредственная организация деятельности групп платных услуг возлагается на ответственных сотрудников Учреждения, назначенных директором учреждения.</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6.4. Ответственные за организацию деятельности групп платных образовательных услуг по соответствующим направлениям:</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-организуют работу по информированию Заказчиков о платных услугах, предоставляемых Учреждением, сроках и условиях их предоставления;</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от имени учреждения осуществляют подготовку договоров с Заказчиками о предоставлении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и представляют их для подписания сторонами по договору;</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 согласованию с Заказчиками осуществляют предварительное комплектование групп и представляю списки на утверждение директору Учреждения;</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на основании требований санитарных норм и правил, норм по охране труда, методических рекомендаций разрабатывают и предоставляют директору Учреждения для утверждения программы (при необходимости), учебные планы (при необходимости), расписание занятий;</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осуществляют предварительный подбор и расстановку кадров, распределение нагрузки в соответствии с договорами и количеством групп и представляют для утверждения директору Учреждения;</w:t>
      </w:r>
    </w:p>
    <w:p w:rsidR="00780FDD" w:rsidRPr="00817771" w:rsidRDefault="00780FD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организуют оказание методической помощи сотрудникам, работающим в группах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по своим направлениям в вопросах применения современных </w:t>
      </w:r>
      <w:proofErr w:type="spellStart"/>
      <w:r w:rsidRPr="00817771">
        <w:rPr>
          <w:rFonts w:ascii="Times New Roman" w:hAnsi="Times New Roman" w:cs="Times New Roman"/>
          <w:sz w:val="24"/>
          <w:szCs w:val="24"/>
        </w:rPr>
        <w:t>здоровьесберегающих</w:t>
      </w:r>
      <w:proofErr w:type="spellEnd"/>
      <w:r w:rsidRPr="00817771">
        <w:rPr>
          <w:rFonts w:ascii="Times New Roman" w:hAnsi="Times New Roman" w:cs="Times New Roman"/>
          <w:sz w:val="24"/>
          <w:szCs w:val="24"/>
        </w:rPr>
        <w:t xml:space="preserve"> технологий, повышения эффективности и качества услуг, обеспечения преемственности в работе сотрудников;</w:t>
      </w:r>
    </w:p>
    <w:p w:rsidR="00780FDD" w:rsidRPr="00817771" w:rsidRDefault="00AD0E5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организуют процесс оказания платных</w:t>
      </w:r>
      <w:r w:rsidR="00C40BE9">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в группах по своим направлениям в соответствии с условиями договоров и расписанием занятий;</w:t>
      </w:r>
    </w:p>
    <w:p w:rsidR="00AD0E56" w:rsidRPr="00817771" w:rsidRDefault="00AD0E5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 обеспечивают необходимые безопасные условия проведения занятий в группах платных услуг;</w:t>
      </w:r>
    </w:p>
    <w:p w:rsidR="00AD0E56" w:rsidRPr="00817771" w:rsidRDefault="00AD0E5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осуществляет контроль над организацией процесса оказания платных</w:t>
      </w:r>
      <w:r w:rsidR="00C40BE9">
        <w:rPr>
          <w:rFonts w:ascii="Times New Roman" w:hAnsi="Times New Roman" w:cs="Times New Roman"/>
          <w:sz w:val="24"/>
          <w:szCs w:val="24"/>
        </w:rPr>
        <w:t xml:space="preserve"> дополнительных </w:t>
      </w:r>
      <w:proofErr w:type="spellStart"/>
      <w:r w:rsidR="00C40BE9">
        <w:rPr>
          <w:rFonts w:ascii="Times New Roman" w:hAnsi="Times New Roman" w:cs="Times New Roman"/>
          <w:sz w:val="24"/>
          <w:szCs w:val="24"/>
        </w:rPr>
        <w:t>оразовательных</w:t>
      </w:r>
      <w:proofErr w:type="spellEnd"/>
      <w:r w:rsidRPr="00817771">
        <w:rPr>
          <w:rFonts w:ascii="Times New Roman" w:hAnsi="Times New Roman" w:cs="Times New Roman"/>
          <w:sz w:val="24"/>
          <w:szCs w:val="24"/>
        </w:rPr>
        <w:t xml:space="preserve"> услуг. Соблюдением санитарных норм и правил для образовательных учреждений, обеспечением сохранности жизни и здоровья получателей платных услуг во время проведения занятий в группах платных услуг по своим направлениям;</w:t>
      </w:r>
    </w:p>
    <w:p w:rsidR="00AD0E56" w:rsidRPr="00817771" w:rsidRDefault="00AD0E5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организует контроль за своевременностью оплаты Заказчиками за предоставление Исполнителем платных услуг.</w:t>
      </w:r>
    </w:p>
    <w:p w:rsidR="007F0183" w:rsidRPr="00817771" w:rsidRDefault="007F0183"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7. Финансовая деятельность</w:t>
      </w:r>
    </w:p>
    <w:p w:rsidR="009F6F0F" w:rsidRPr="00817771" w:rsidRDefault="007F018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 Финансово – хозяйственная деятельность Учреждения</w:t>
      </w:r>
      <w:r w:rsidR="006D5644" w:rsidRPr="00817771">
        <w:rPr>
          <w:rFonts w:ascii="Times New Roman" w:hAnsi="Times New Roman" w:cs="Times New Roman"/>
          <w:sz w:val="24"/>
          <w:szCs w:val="24"/>
        </w:rPr>
        <w:t xml:space="preserve"> осуществляется в строгом соответствии с законодательством РФ, Уставом Учреждения и другими </w:t>
      </w:r>
      <w:r w:rsidR="009F6F0F" w:rsidRPr="00817771">
        <w:rPr>
          <w:rFonts w:ascii="Times New Roman" w:hAnsi="Times New Roman" w:cs="Times New Roman"/>
          <w:sz w:val="24"/>
          <w:szCs w:val="24"/>
        </w:rPr>
        <w:t>нормативными документами, регламентирующими правила ведения бухгалтерских операций и отчетности. Ответственность за ведение финансовой документации возлагается на:</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7.1.1. специалистов, выполняющих финансово – экономические функции:</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составление сметы расходов на каждый вид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контроль за правильностью расходования средств, полученных от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идущих на развитие Учреждения;</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оформление материалов для заключения договоров;</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контроль за сроками выполнения договорных обстоятельств;</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-участие в проведении маркетинговых исследований при оказании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и иных услуг и прогнозировании их развития;</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ведение учета экономических показателей, результатов деятельности Учреждения по предоставлению платных услуг, а также учета заключенных договоров;</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организация работы по ведению учета и контроля, исполнения смет расходов по предоставлению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обязательств, денежных средств, финансовых, расчетных операций, выполнения услуг;</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контроль за обеспечением своевременного и точного отражения на счетах бухгалтерского учета хозяйственных операций, движения активов, формирования доходов и расходов, выполнения обязательств, связанных с предоставлением платных услуг;</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контроль за соблюдением порядка оформления первичных учетных документов;</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организация учета затрат, составление калькуляций стоимости услуг, формирование внутренней управленческой отчетности;</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контроль за обеспечением в соответствии с Налоговым кодексом РФ своевременного перечисления налогов и сборов в федеральный, региональный и местный бюджеты, страховых взносов в государственные, внебюджетные социальные фонды, средств от доходов, поученных учреждением за счет предоставления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w:t>
      </w:r>
    </w:p>
    <w:p w:rsidR="009F6F0F" w:rsidRPr="00817771" w:rsidRDefault="009F6F0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r w:rsidR="00017733" w:rsidRPr="00817771">
        <w:rPr>
          <w:rFonts w:ascii="Times New Roman" w:hAnsi="Times New Roman" w:cs="Times New Roman"/>
          <w:sz w:val="24"/>
          <w:szCs w:val="24"/>
        </w:rPr>
        <w:t>осуществления контроля (мониторинга) над расходованием фонда оплаты труда, организацией и правильностью расчетов по оплате труда работников, порядком ведения бухгалтерского учета, отчетности, обеспечение исполнения сметы расходов на каждый вид платных</w:t>
      </w:r>
      <w:r w:rsidR="0095114B">
        <w:rPr>
          <w:rFonts w:ascii="Times New Roman" w:hAnsi="Times New Roman" w:cs="Times New Roman"/>
          <w:sz w:val="24"/>
          <w:szCs w:val="24"/>
        </w:rPr>
        <w:t xml:space="preserve"> дополнительных образовательных</w:t>
      </w:r>
      <w:r w:rsidR="00017733" w:rsidRPr="00817771">
        <w:rPr>
          <w:rFonts w:ascii="Times New Roman" w:hAnsi="Times New Roman" w:cs="Times New Roman"/>
          <w:sz w:val="24"/>
          <w:szCs w:val="24"/>
        </w:rPr>
        <w:t xml:space="preserve"> услуг;</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осуществление контроля (мониторинга) за начислением заработной платы работникам Учреждения, привлеченным к выполнению обязанностей по предоставлению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 осуществление контроля (мониторинга) бухгалтерских операций по расходу и учету средств, полученных от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в соответствии с нормативными документами;</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обеспечение сохранности бухгалтерских документов, связанных с финансовой деятельностью по обслуживанию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и сдаче их в установленном порядке в архив;</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 Специалистов, выполняющих кадровые функции:</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составление тарификации работников, привлеченных к выполнению обязанностей по предоставлению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w:t>
      </w:r>
    </w:p>
    <w:p w:rsidR="00017733" w:rsidRPr="00817771" w:rsidRDefault="00017733"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7.2. Стоимость оказываемых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в договоре определяется на основании калькуляции затрат Учреждения, связанных с организацией работы по предоставлению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по соглашению между Исполнителем и Заказчиком.</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7.3. Размер платы за оказание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устанавливается на основании расчета, включающего себя:</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оплату труда работников Учреждения, задействованных в оказании платных услуг, с учетом квалификации;</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затраты на коммунальные услуги;</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затраты на развитие материально – технической базы Учреждения;</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приобретение части учебных пособий для организации и оказания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прочие расходы.</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7.4. Сумма затрат на оплату труда работников Учреждения, задействованных в системе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является налогооблагаемой.</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7.5. Заказчик обязан оплатить оказываемые ему платные</w:t>
      </w:r>
      <w:r w:rsidR="0095114B">
        <w:rPr>
          <w:rFonts w:ascii="Times New Roman" w:hAnsi="Times New Roman" w:cs="Times New Roman"/>
          <w:sz w:val="24"/>
          <w:szCs w:val="24"/>
        </w:rPr>
        <w:t xml:space="preserve"> дополнительные образовательные</w:t>
      </w:r>
      <w:r w:rsidRPr="00817771">
        <w:rPr>
          <w:rFonts w:ascii="Times New Roman" w:hAnsi="Times New Roman" w:cs="Times New Roman"/>
          <w:sz w:val="24"/>
          <w:szCs w:val="24"/>
        </w:rPr>
        <w:t xml:space="preserve"> услуги в порядке и в сроки, указанные в договоре.</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7.6. Непосещение Получателями платных</w:t>
      </w:r>
      <w:r w:rsidR="0095114B">
        <w:rPr>
          <w:rFonts w:ascii="Times New Roman" w:hAnsi="Times New Roman" w:cs="Times New Roman"/>
          <w:sz w:val="24"/>
          <w:szCs w:val="24"/>
        </w:rPr>
        <w:t xml:space="preserve"> дополнительных образовательных</w:t>
      </w:r>
      <w:r w:rsidRPr="00817771">
        <w:rPr>
          <w:rFonts w:ascii="Times New Roman" w:hAnsi="Times New Roman" w:cs="Times New Roman"/>
          <w:sz w:val="24"/>
          <w:szCs w:val="24"/>
        </w:rPr>
        <w:t xml:space="preserve"> услуг занятий в количестве менее половины относительно нормы в текущем месяце предусматривает оплату услуг Заказчиком за данный расчетный период в полном объеме (кроме платных услуг, договорами которых предусмотрен пункт «Отсутствие Получателя платных услуг предусматривает перерасчет стоимости услуги с зачетом оплаты в счет следующего месяца»). Пропущенные занятия компенсируются дополнительной консультационной работой (1 занятие) с Получателем (с группой Получателей) в каникулярное время или в дистанционной форме по соглашению сторон.</w:t>
      </w:r>
    </w:p>
    <w:p w:rsidR="0016686D" w:rsidRPr="00817771" w:rsidRDefault="0016686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7.7. </w:t>
      </w:r>
      <w:r w:rsidR="002070EF" w:rsidRPr="00817771">
        <w:rPr>
          <w:rFonts w:ascii="Times New Roman" w:hAnsi="Times New Roman" w:cs="Times New Roman"/>
          <w:sz w:val="24"/>
          <w:szCs w:val="24"/>
        </w:rPr>
        <w:t>В случае непрерывного пропуска Получателя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002070EF" w:rsidRPr="00817771">
        <w:rPr>
          <w:rFonts w:ascii="Times New Roman" w:hAnsi="Times New Roman" w:cs="Times New Roman"/>
          <w:sz w:val="24"/>
          <w:szCs w:val="24"/>
        </w:rPr>
        <w:t xml:space="preserve"> услуг половины и более занятий относительно общего количества занятий в текущем месяце (кроме платных услуг, договорами которых предусмотрен пункт «Отсутствие Получателем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002070EF" w:rsidRPr="00817771">
        <w:rPr>
          <w:rFonts w:ascii="Times New Roman" w:hAnsi="Times New Roman" w:cs="Times New Roman"/>
          <w:sz w:val="24"/>
          <w:szCs w:val="24"/>
        </w:rPr>
        <w:t xml:space="preserve"> услуг предусматривает перерасчет стоимости услуги с зачетом оплаты в счет следующего месяца») производится перерасчет стоимости услуги с зачетом оплаты в счет следующего месяца.</w:t>
      </w:r>
      <w:r w:rsidRPr="00817771">
        <w:rPr>
          <w:rFonts w:ascii="Times New Roman" w:hAnsi="Times New Roman" w:cs="Times New Roman"/>
          <w:sz w:val="24"/>
          <w:szCs w:val="24"/>
        </w:rPr>
        <w:t xml:space="preserve"> </w:t>
      </w:r>
    </w:p>
    <w:p w:rsidR="002070EF" w:rsidRPr="00817771" w:rsidRDefault="002070EF"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7.8. Начисления производятся ежемесячно в последний рабочий день текущего месяца на основании табеля учета посещаемости детей.</w:t>
      </w:r>
    </w:p>
    <w:p w:rsidR="00B26189" w:rsidRPr="00817771" w:rsidRDefault="00B26189"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7.9.Платежные документы на следующий месяц  формируются с учетом 100% авансового платежа за следующий месяц и переплаты (недоплаты) за предыдущий месяц.</w:t>
      </w:r>
    </w:p>
    <w:p w:rsidR="00B26189" w:rsidRPr="00817771" w:rsidRDefault="00B26189"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7.10. Исполнитель вправе снизить стоимость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по договору с учетом покрытия недостающей стоимости платных услуг за счет собственных средств исполнителем,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услуг устанавливается настоящим Положением и доводятся до сведения Заказчика и (или) Получателя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p>
    <w:p w:rsidR="00B26189" w:rsidRPr="00817771" w:rsidRDefault="00B26189"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7.11. </w:t>
      </w:r>
      <w:r w:rsidR="00E5278D" w:rsidRPr="00817771">
        <w:rPr>
          <w:rFonts w:ascii="Times New Roman" w:hAnsi="Times New Roman" w:cs="Times New Roman"/>
          <w:sz w:val="24"/>
          <w:szCs w:val="24"/>
        </w:rPr>
        <w:t>Учреждение по согласованию с Управляющим Советом вправе устанавливать льготы для отдельных категорий граждан и снизить стоимость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00E5278D" w:rsidRPr="00817771">
        <w:rPr>
          <w:rFonts w:ascii="Times New Roman" w:hAnsi="Times New Roman" w:cs="Times New Roman"/>
          <w:sz w:val="24"/>
          <w:szCs w:val="24"/>
        </w:rPr>
        <w:t xml:space="preserve"> услуг по договору с учетом покрытия недостающей стоимости платных услуг за счет собственных средств и средств, полученных из приносящей доход деятельности. Льгота начинает действовать с момента принятия решения Управляющего Совета.</w:t>
      </w:r>
    </w:p>
    <w:p w:rsidR="00E5278D" w:rsidRPr="00817771" w:rsidRDefault="00E5278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7.12. В соответствии с п. 7.11. предусмотрено снижение платы за предоставление платных </w:t>
      </w:r>
      <w:r w:rsidR="0095114B">
        <w:rPr>
          <w:rFonts w:ascii="Times New Roman" w:hAnsi="Times New Roman" w:cs="Times New Roman"/>
          <w:sz w:val="24"/>
          <w:szCs w:val="24"/>
        </w:rPr>
        <w:t>дополнительных образовательных</w:t>
      </w:r>
      <w:r w:rsidR="0095114B" w:rsidRPr="00817771">
        <w:rPr>
          <w:rFonts w:ascii="Times New Roman" w:hAnsi="Times New Roman" w:cs="Times New Roman"/>
          <w:sz w:val="24"/>
          <w:szCs w:val="24"/>
        </w:rPr>
        <w:t xml:space="preserve"> </w:t>
      </w:r>
      <w:r w:rsidRPr="00817771">
        <w:rPr>
          <w:rFonts w:ascii="Times New Roman" w:hAnsi="Times New Roman" w:cs="Times New Roman"/>
          <w:sz w:val="24"/>
          <w:szCs w:val="24"/>
        </w:rPr>
        <w:t>услуг для отдельных категорий Получателей платных услуг:</w:t>
      </w:r>
    </w:p>
    <w:p w:rsidR="00820E22" w:rsidRPr="00817771" w:rsidRDefault="00E5278D"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7.12.1. Дети – сироты и дети, оставшиеся без попечения родителей (законных представителей)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7.12.2. Дети – инвалиды, которым согласно заключению федерального учреждения </w:t>
      </w:r>
      <w:proofErr w:type="spellStart"/>
      <w:r w:rsidRPr="00817771">
        <w:rPr>
          <w:rFonts w:ascii="Times New Roman" w:hAnsi="Times New Roman" w:cs="Times New Roman"/>
          <w:sz w:val="24"/>
          <w:szCs w:val="24"/>
        </w:rPr>
        <w:t>медико</w:t>
      </w:r>
      <w:proofErr w:type="spellEnd"/>
      <w:r w:rsidRPr="00817771">
        <w:rPr>
          <w:rFonts w:ascii="Times New Roman" w:hAnsi="Times New Roman" w:cs="Times New Roman"/>
          <w:sz w:val="24"/>
          <w:szCs w:val="24"/>
        </w:rPr>
        <w:t xml:space="preserve"> – социальной экспертизы не противопоказано обучение по соответствующим образовательным программам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7.12.3. Дети, у которых оба или единственный родитель (законных представителя) являются инвалидами 1 или 2 группы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7.12.4. Дети из многодетной семьи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7.12.5. Дети, получающие пенсию по потере кормильца,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7.12.6. Дети военнослужащих, погибших при исполнении обязанностей военной службы или умерших вследствие военной травмы или заболевания.</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7.12.7. Дети из малообеспеченной семьи при условии подтверждения льготы.</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7.12.8. Дети, находящиеся под опекой и в приемных семьях при условии подтверждения льготы.</w:t>
      </w:r>
    </w:p>
    <w:p w:rsidR="00E5278D"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7.13. Предоставление льготы носит заявительный характер, льгота предоставляется с момента написания такого заявления. В случае, если льгота не предназначена к подтверждению, то ее требуется подтвердить документально.</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7.14. Для вышеперечисленных категорий Получателей предусмотрено снижение платы за предоставление платных услуг на 30%.</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7.15. для категорий детей и внуков работников МБОУ «СОШ №58» предусмотрено снижение платы за предоставление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на 50%.</w:t>
      </w:r>
    </w:p>
    <w:p w:rsidR="00D30544" w:rsidRPr="00817771" w:rsidRDefault="00D30544" w:rsidP="00817771">
      <w:pPr>
        <w:spacing w:after="0"/>
        <w:jc w:val="center"/>
        <w:rPr>
          <w:rFonts w:ascii="Times New Roman" w:hAnsi="Times New Roman" w:cs="Times New Roman"/>
          <w:b/>
          <w:sz w:val="28"/>
          <w:szCs w:val="28"/>
        </w:rPr>
      </w:pPr>
      <w:r w:rsidRPr="00817771">
        <w:rPr>
          <w:rFonts w:ascii="Times New Roman" w:hAnsi="Times New Roman" w:cs="Times New Roman"/>
          <w:b/>
          <w:sz w:val="28"/>
          <w:szCs w:val="28"/>
        </w:rPr>
        <w:t>8</w:t>
      </w:r>
      <w:r w:rsidR="00820E22" w:rsidRPr="00817771">
        <w:rPr>
          <w:rFonts w:ascii="Times New Roman" w:hAnsi="Times New Roman" w:cs="Times New Roman"/>
          <w:b/>
          <w:sz w:val="28"/>
          <w:szCs w:val="28"/>
        </w:rPr>
        <w:t>. Ответственность сторон</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8.1. Исполнитель оказывает услуги в порядке и сроки, определенные договором и Положением.</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8.2. За неисполнение и/или ненадлежащее исполнение обязательств по заключенным договорам Исполнитель, Заказчик и Получатель несут ответственность, предусмотренную договором и законодательством Российской Федерации.</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lastRenderedPageBreak/>
        <w:t>8.3. При обнаружении недостатков оказанных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а) безвозмездного оказания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б) соответствующего уменьшения стоимости оказанных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p>
    <w:p w:rsidR="00D30544"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8.4. Заказчик вправе отказаться от исполнения договора и потребовать полного возмещения убытков, если в установленный договором срок недостатки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 xml:space="preserve">дополнительных образовательных </w:t>
      </w:r>
      <w:r w:rsidRPr="00817771">
        <w:rPr>
          <w:rFonts w:ascii="Times New Roman" w:hAnsi="Times New Roman" w:cs="Times New Roman"/>
          <w:sz w:val="24"/>
          <w:szCs w:val="24"/>
        </w:rPr>
        <w:t>услуг не устранены Исполнителем. Заказчик также вправе отказаться от исполнения договора, если им обнаружен существенный недостаток оказанных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или иные существенные отступления от условий договора. </w:t>
      </w:r>
    </w:p>
    <w:p w:rsidR="00063666" w:rsidRPr="00817771" w:rsidRDefault="00D30544"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Если Исполнитель нарушил сроки оказания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(сроки начала и (или) окончания платных услуг и (или) промежуточные сроки оказания платной услуги)</w:t>
      </w:r>
      <w:r w:rsidR="00063666" w:rsidRPr="00817771">
        <w:rPr>
          <w:rFonts w:ascii="Times New Roman" w:hAnsi="Times New Roman" w:cs="Times New Roman"/>
          <w:sz w:val="24"/>
          <w:szCs w:val="24"/>
        </w:rPr>
        <w:t xml:space="preserve"> либо если во время оказания платных услуг стало очевидным, что они не будут осуществлены в срок, заказчик вправе по своему выбору:</w:t>
      </w:r>
    </w:p>
    <w:p w:rsidR="00063666" w:rsidRPr="00817771" w:rsidRDefault="0006366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назначить исполнителю новый срок, в течение которого исполнитель должен приступить к оказанию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 и (или) закончить оказание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p>
    <w:p w:rsidR="00063666" w:rsidRPr="00817771" w:rsidRDefault="0006366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поручить оказать платные услуги третьим лицам за разумную цену и потребовать от исполнителя возмещения понесенных расходов;</w:t>
      </w:r>
    </w:p>
    <w:p w:rsidR="00063666" w:rsidRPr="00817771" w:rsidRDefault="0006366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потребовать уменьшения стоимости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p>
    <w:p w:rsidR="00063666" w:rsidRPr="00817771" w:rsidRDefault="0006366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расторгнуть договор.</w:t>
      </w:r>
    </w:p>
    <w:p w:rsidR="00D30544" w:rsidRPr="00817771" w:rsidRDefault="00063666"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w:t>
      </w:r>
      <w:r w:rsidR="0095114B" w:rsidRPr="0095114B">
        <w:rPr>
          <w:rFonts w:ascii="Times New Roman" w:hAnsi="Times New Roman" w:cs="Times New Roman"/>
          <w:sz w:val="24"/>
          <w:szCs w:val="24"/>
        </w:rPr>
        <w:t xml:space="preserve"> </w:t>
      </w:r>
      <w:r w:rsidR="0095114B">
        <w:rPr>
          <w:rFonts w:ascii="Times New Roman" w:hAnsi="Times New Roman" w:cs="Times New Roman"/>
          <w:sz w:val="24"/>
          <w:szCs w:val="24"/>
        </w:rPr>
        <w:t>дополнительных образовательных</w:t>
      </w:r>
      <w:r w:rsidRPr="00817771">
        <w:rPr>
          <w:rFonts w:ascii="Times New Roman" w:hAnsi="Times New Roman" w:cs="Times New Roman"/>
          <w:sz w:val="24"/>
          <w:szCs w:val="24"/>
        </w:rPr>
        <w:t xml:space="preserve"> услуг.</w:t>
      </w:r>
      <w:r w:rsidR="00D30544" w:rsidRPr="00817771">
        <w:rPr>
          <w:rFonts w:ascii="Times New Roman" w:hAnsi="Times New Roman" w:cs="Times New Roman"/>
          <w:sz w:val="24"/>
          <w:szCs w:val="24"/>
        </w:rPr>
        <w:t xml:space="preserve"> </w:t>
      </w:r>
    </w:p>
    <w:p w:rsidR="00820E22" w:rsidRPr="00817771" w:rsidRDefault="00820E22" w:rsidP="00817771">
      <w:pPr>
        <w:spacing w:after="0"/>
        <w:jc w:val="both"/>
        <w:rPr>
          <w:rFonts w:ascii="Times New Roman" w:hAnsi="Times New Roman" w:cs="Times New Roman"/>
          <w:sz w:val="24"/>
          <w:szCs w:val="24"/>
        </w:rPr>
      </w:pPr>
      <w:r w:rsidRPr="00817771">
        <w:rPr>
          <w:rFonts w:ascii="Times New Roman" w:hAnsi="Times New Roman" w:cs="Times New Roman"/>
          <w:sz w:val="24"/>
          <w:szCs w:val="24"/>
        </w:rPr>
        <w:t xml:space="preserve"> </w:t>
      </w:r>
    </w:p>
    <w:p w:rsidR="00017733" w:rsidRPr="00817771" w:rsidRDefault="00017733" w:rsidP="00817771">
      <w:pPr>
        <w:spacing w:after="0"/>
        <w:jc w:val="both"/>
        <w:rPr>
          <w:rFonts w:ascii="Times New Roman" w:hAnsi="Times New Roman" w:cs="Times New Roman"/>
          <w:sz w:val="24"/>
          <w:szCs w:val="24"/>
        </w:rPr>
      </w:pPr>
    </w:p>
    <w:sectPr w:rsidR="00017733" w:rsidRPr="00817771" w:rsidSect="0032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F92"/>
    <w:multiLevelType w:val="hybridMultilevel"/>
    <w:tmpl w:val="86F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14225"/>
    <w:multiLevelType w:val="hybridMultilevel"/>
    <w:tmpl w:val="A048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323E0"/>
    <w:rsid w:val="00017733"/>
    <w:rsid w:val="00063666"/>
    <w:rsid w:val="000E6B90"/>
    <w:rsid w:val="0016686D"/>
    <w:rsid w:val="001926DC"/>
    <w:rsid w:val="002070EF"/>
    <w:rsid w:val="002A3F73"/>
    <w:rsid w:val="002D16AE"/>
    <w:rsid w:val="002F573C"/>
    <w:rsid w:val="002F7A40"/>
    <w:rsid w:val="0032291A"/>
    <w:rsid w:val="00382B2E"/>
    <w:rsid w:val="003C2578"/>
    <w:rsid w:val="003F1988"/>
    <w:rsid w:val="004055F2"/>
    <w:rsid w:val="005332FF"/>
    <w:rsid w:val="005871DB"/>
    <w:rsid w:val="006163CF"/>
    <w:rsid w:val="006B52E7"/>
    <w:rsid w:val="006D5644"/>
    <w:rsid w:val="00763CCD"/>
    <w:rsid w:val="00780FDD"/>
    <w:rsid w:val="007F0183"/>
    <w:rsid w:val="00817771"/>
    <w:rsid w:val="00820E22"/>
    <w:rsid w:val="008C64DF"/>
    <w:rsid w:val="0095114B"/>
    <w:rsid w:val="00971782"/>
    <w:rsid w:val="009D1785"/>
    <w:rsid w:val="009F6F0F"/>
    <w:rsid w:val="00AD0E56"/>
    <w:rsid w:val="00B26189"/>
    <w:rsid w:val="00B52035"/>
    <w:rsid w:val="00BE7657"/>
    <w:rsid w:val="00C323E0"/>
    <w:rsid w:val="00C40BE9"/>
    <w:rsid w:val="00C52773"/>
    <w:rsid w:val="00C922D8"/>
    <w:rsid w:val="00CA00F1"/>
    <w:rsid w:val="00D04383"/>
    <w:rsid w:val="00D145E0"/>
    <w:rsid w:val="00D24B6B"/>
    <w:rsid w:val="00D30544"/>
    <w:rsid w:val="00E5278D"/>
    <w:rsid w:val="00E815D4"/>
    <w:rsid w:val="00E82770"/>
    <w:rsid w:val="00EF6C50"/>
    <w:rsid w:val="00F50E1C"/>
    <w:rsid w:val="00FB0EDE"/>
    <w:rsid w:val="00FF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09B0"/>
  <w15:docId w15:val="{4F35F845-F17C-442C-B2C5-6B41533A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3E0"/>
    <w:pPr>
      <w:ind w:left="720"/>
      <w:contextualSpacing/>
    </w:pPr>
  </w:style>
  <w:style w:type="paragraph" w:styleId="a4">
    <w:name w:val="Balloon Text"/>
    <w:basedOn w:val="a"/>
    <w:link w:val="a5"/>
    <w:uiPriority w:val="99"/>
    <w:semiHidden/>
    <w:unhideWhenUsed/>
    <w:rsid w:val="003F19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1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станислав</cp:lastModifiedBy>
  <cp:revision>28</cp:revision>
  <cp:lastPrinted>2022-09-08T07:47:00Z</cp:lastPrinted>
  <dcterms:created xsi:type="dcterms:W3CDTF">2021-09-21T08:05:00Z</dcterms:created>
  <dcterms:modified xsi:type="dcterms:W3CDTF">2022-09-08T07:47:00Z</dcterms:modified>
</cp:coreProperties>
</file>